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465" w:lineRule="auto"/>
        <w:ind w:right="666"/>
        <w:jc w:val="center"/>
        <w:rPr>
          <w:rFonts w:ascii="Times New Roman"/>
          <w:b/>
          <w:spacing w:val="-1"/>
          <w:sz w:val="28"/>
        </w:rPr>
      </w:pPr>
      <w:bookmarkStart w:id="0" w:name="_GoBack"/>
      <w:bookmarkEnd w:id="0"/>
      <w:r>
        <w:rPr>
          <w:rFonts w:ascii="Times New Roman"/>
          <w:b/>
          <w:spacing w:val="-1"/>
          <w:sz w:val="28"/>
        </w:rPr>
        <w:t xml:space="preserve">MEMBERSHIP </w:t>
      </w:r>
      <w:r>
        <w:rPr>
          <w:rFonts w:ascii="Times New Roman"/>
          <w:b/>
          <w:spacing w:val="-2"/>
          <w:sz w:val="28"/>
        </w:rPr>
        <w:t>MANAGEMENT</w:t>
      </w:r>
      <w:r>
        <w:rPr>
          <w:rFonts w:ascii="Times New Roman"/>
          <w:b/>
          <w:spacing w:val="-1"/>
          <w:sz w:val="28"/>
        </w:rPr>
        <w:t xml:space="preserve"> RULES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SHANGHAI</w:t>
      </w:r>
      <w:r>
        <w:rPr>
          <w:rFonts w:ascii="Times New Roman"/>
          <w:b/>
          <w:spacing w:val="4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FUTURES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EXCHANGE</w:t>
      </w:r>
    </w:p>
    <w:p>
      <w:pPr>
        <w:tabs>
          <w:tab w:val="left" w:pos="1560"/>
        </w:tabs>
        <w:adjustRightInd w:val="0"/>
        <w:snapToGrid w:val="0"/>
        <w:spacing w:after="240" w:afterLines="1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(Revised Version)</w:t>
      </w:r>
    </w:p>
    <w:p>
      <w:pPr>
        <w:pStyle w:val="2"/>
        <w:tabs>
          <w:tab w:val="left" w:pos="1720"/>
        </w:tabs>
        <w:adjustRightInd w:val="0"/>
        <w:snapToGrid w:val="0"/>
        <w:spacing w:after="240" w:afterLines="100" w:line="276" w:lineRule="auto"/>
        <w:ind w:left="0"/>
        <w:jc w:val="center"/>
        <w:rPr>
          <w:spacing w:val="-1"/>
        </w:rPr>
      </w:pPr>
    </w:p>
    <w:p>
      <w:pPr>
        <w:pStyle w:val="2"/>
        <w:tabs>
          <w:tab w:val="left" w:pos="1720"/>
        </w:tabs>
        <w:adjustRightInd w:val="0"/>
        <w:snapToGrid w:val="0"/>
        <w:spacing w:after="240" w:afterLines="100" w:line="276" w:lineRule="auto"/>
        <w:ind w:left="0"/>
        <w:jc w:val="center"/>
        <w:rPr>
          <w:b w:val="0"/>
          <w:bCs w:val="0"/>
        </w:rPr>
      </w:pPr>
      <w:r>
        <w:rPr>
          <w:spacing w:val="-1"/>
        </w:rPr>
        <w:t xml:space="preserve">CHAPTER </w:t>
      </w:r>
      <w:r>
        <w:t>1</w:t>
      </w:r>
      <w:r>
        <w:tab/>
      </w:r>
      <w:r>
        <w:rPr>
          <w:spacing w:val="-2"/>
        </w:rPr>
        <w:t>GENERAL</w:t>
      </w:r>
      <w:r>
        <w:rPr>
          <w:spacing w:val="-1"/>
        </w:rPr>
        <w:t xml:space="preserve"> PROVISIONS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Article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spacing w:val="-1"/>
        </w:rPr>
        <w:t>These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Membership</w: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 xml:space="preserve">Rules </w:t>
      </w:r>
      <w:r>
        <w:rPr>
          <w:rFonts w:ascii="Times New Roman" w:hAnsi="Times New Roman" w:eastAsia="Times New Roman" w:cs="Times New Roman"/>
          <w:spacing w:val="-1"/>
        </w:rPr>
        <w:t>are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made</w:t>
      </w:r>
      <w:r>
        <w:rPr>
          <w:rFonts w:ascii="Times New Roman" w:hAnsi="Times New Roman" w:eastAsia="Times New Roman" w:cs="Times New Roman"/>
        </w:rPr>
        <w:t xml:space="preserve"> in </w:t>
      </w:r>
      <w:r>
        <w:rPr>
          <w:rFonts w:ascii="Times New Roman" w:hAnsi="Times New Roman" w:eastAsia="Times New Roman" w:cs="Times New Roman"/>
          <w:spacing w:val="-1"/>
        </w:rPr>
        <w:t>accordance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with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  <w:i/>
          <w:spacing w:val="-1"/>
        </w:rPr>
        <w:t>Articles</w: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</w:rPr>
        <w:t>of</w:t>
      </w:r>
      <w:r>
        <w:rPr>
          <w:rFonts w:ascii="Times New Roman" w:hAnsi="Times New Roman" w:eastAsia="Times New Roman" w:cs="Times New Roman"/>
          <w:i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 xml:space="preserve">Association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  <w:i/>
          <w:spacing w:val="-1"/>
        </w:rPr>
        <w:t>General</w:t>
      </w:r>
      <w:r>
        <w:rPr>
          <w:rFonts w:ascii="Times New Roman" w:hAnsi="Times New Roman" w:eastAsia="Times New Roman" w:cs="Times New Roman"/>
          <w:i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Exchange</w: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Rules</w:t>
      </w:r>
      <w:r>
        <w:rPr>
          <w:rFonts w:ascii="Times New Roman" w:hAnsi="Times New Roman" w:eastAsia="Times New Roman" w:cs="Times New Roman"/>
          <w:i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</w:rPr>
        <w:t>of</w:t>
      </w:r>
      <w:r>
        <w:rPr>
          <w:rFonts w:ascii="Times New Roman" w:hAnsi="Times New Roman" w:eastAsia="Times New Roman" w:cs="Times New Roman"/>
          <w:i/>
          <w:spacing w:val="-2"/>
        </w:rPr>
        <w:t xml:space="preserve"> </w:t>
      </w:r>
      <w:r>
        <w:rPr>
          <w:rFonts w:ascii="Times New Roman" w:hAnsi="Times New Roman" w:eastAsia="Times New Roman" w:cs="Times New Roman"/>
          <w:i/>
        </w:rPr>
        <w:t xml:space="preserve">the </w:t>
      </w:r>
      <w:r>
        <w:rPr>
          <w:rFonts w:ascii="Times New Roman" w:hAnsi="Times New Roman" w:eastAsia="Times New Roman" w:cs="Times New Roman"/>
          <w:i/>
          <w:spacing w:val="-1"/>
        </w:rPr>
        <w:t>Shanghai</w:t>
      </w:r>
      <w:r>
        <w:rPr>
          <w:rFonts w:ascii="Times New Roman" w:hAnsi="Times New Roman" w:eastAsia="Times New Roman" w:cs="Times New Roman"/>
          <w:i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Futures</w: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Exchange</w:t>
      </w:r>
      <w:r>
        <w:rPr>
          <w:rFonts w:ascii="Times New Roman" w:hAnsi="Times New Roman" w:eastAsia="Times New Roman" w:cs="Times New Roman"/>
          <w:i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to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strengthen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self-regulation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of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Members,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protect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their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legitimate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rights</w:t>
      </w:r>
      <w:r>
        <w:rPr>
          <w:rFonts w:ascii="Times New Roman" w:hAnsi="Times New Roman" w:eastAsia="Times New Roman" w:cs="Times New Roman"/>
        </w:rPr>
        <w:t xml:space="preserve"> and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interests,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and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regulate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their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business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activities</w:t>
      </w:r>
      <w:r>
        <w:rPr>
          <w:rFonts w:ascii="Times New Roman" w:hAnsi="Times New Roman" w:eastAsia="Times New Roman" w:cs="Times New Roman"/>
        </w:rPr>
        <w:t xml:space="preserve"> on </w:t>
      </w:r>
      <w:r>
        <w:rPr>
          <w:rFonts w:ascii="Times New Roman" w:hAnsi="Times New Roman" w:eastAsia="Times New Roman" w:cs="Times New Roman"/>
          <w:spacing w:val="-1"/>
        </w:rPr>
        <w:t>or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through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Shanghai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Futures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Exchange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(“the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Exchange”).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ab/>
      </w:r>
      <w:r>
        <w:rPr>
          <w:rFonts w:cs="Times New Roman"/>
          <w:spacing w:val="-1"/>
        </w:rPr>
        <w:t>“</w:t>
      </w:r>
      <w:r>
        <w:rPr>
          <w:spacing w:val="-1"/>
        </w:rPr>
        <w:t>Member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refers</w:t>
      </w:r>
      <w:r>
        <w:rPr>
          <w:rFonts w:cs="Times New Roman"/>
        </w:rPr>
        <w:t xml:space="preserve"> to</w:t>
      </w:r>
      <w:r>
        <w:rPr>
          <w:rFonts w:cs="Times New Roman"/>
          <w:spacing w:val="-2"/>
        </w:rPr>
        <w:t xml:space="preserve"> </w:t>
      </w:r>
      <w:r>
        <w:t xml:space="preserve">an </w:t>
      </w:r>
      <w:r>
        <w:rPr>
          <w:spacing w:val="-1"/>
        </w:rPr>
        <w:t>enterprise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engage</w:t>
      </w:r>
      <w:r>
        <w:t xml:space="preserve"> in </w:t>
      </w:r>
      <w:r>
        <w:rPr>
          <w:spacing w:val="-1"/>
        </w:rPr>
        <w:t>futures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rules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rFonts w:cs="Times New Roman"/>
          <w:i/>
          <w:spacing w:val="-1"/>
        </w:rPr>
        <w:t>Articles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Association</w:t>
      </w:r>
      <w:r>
        <w:rPr>
          <w:rFonts w:cs="Times New Roman"/>
          <w:i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Exchange.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3</w:t>
      </w:r>
      <w:r>
        <w:rPr>
          <w:rFonts w:ascii="Times New Roman"/>
          <w:b/>
        </w:rPr>
        <w:tab/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Exchange,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Members,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respective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professional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personnel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observe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Membership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Rules</w:t>
      </w:r>
      <w:r>
        <w:rPr>
          <w:rFonts w:ascii="Times New Roman"/>
          <w:spacing w:val="-1"/>
        </w:rPr>
        <w:t>.</w:t>
      </w:r>
    </w:p>
    <w:p>
      <w:pPr>
        <w:pStyle w:val="2"/>
        <w:tabs>
          <w:tab w:val="left" w:pos="1721"/>
        </w:tabs>
        <w:adjustRightInd w:val="0"/>
        <w:snapToGrid w:val="0"/>
        <w:spacing w:after="240" w:afterLines="100" w:line="276" w:lineRule="auto"/>
        <w:ind w:left="0"/>
        <w:jc w:val="center"/>
        <w:rPr>
          <w:b w:val="0"/>
          <w:bCs w:val="0"/>
        </w:rPr>
      </w:pPr>
      <w:r>
        <w:rPr>
          <w:spacing w:val="-1"/>
        </w:rPr>
        <w:t xml:space="preserve">CHAPTER </w:t>
      </w:r>
      <w:r>
        <w:t>2</w:t>
      </w:r>
      <w:r>
        <w:tab/>
      </w:r>
      <w:r>
        <w:rPr>
          <w:spacing w:val="-1"/>
        </w:rPr>
        <w:t>MEMBERSHIP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Exchange</w:t>
      </w:r>
      <w:r>
        <w:t xml:space="preserve"> are </w:t>
      </w:r>
      <w:r>
        <w:rPr>
          <w:spacing w:val="-1"/>
        </w:rPr>
        <w:t>classified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futures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firm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members</w:t>
      </w:r>
      <w:r>
        <w:rPr>
          <w:rFonts w:cs="Times New Roman"/>
        </w:rPr>
        <w:t xml:space="preserve"> (“FF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Members”)</w:t>
      </w:r>
      <w:r>
        <w:rPr>
          <w:rFonts w:cs="Times New Roman"/>
          <w:spacing w:val="47"/>
        </w:rPr>
        <w:t xml:space="preserve"> </w:t>
      </w:r>
      <w:r>
        <w:t xml:space="preserve">and </w:t>
      </w:r>
      <w:r>
        <w:rPr>
          <w:spacing w:val="-1"/>
        </w:rPr>
        <w:t>non-futur</w:t>
      </w:r>
      <w:r>
        <w:rPr>
          <w:rFonts w:cs="Times New Roman"/>
          <w:spacing w:val="-1"/>
        </w:rPr>
        <w:t>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firm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members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(“Non</w:t>
      </w:r>
      <w:r>
        <w:rPr>
          <w:spacing w:val="-1"/>
        </w:rPr>
        <w:t>-</w:t>
      </w:r>
      <w:r>
        <w:rPr>
          <w:rFonts w:cs="Times New Roman"/>
          <w:spacing w:val="-1"/>
        </w:rPr>
        <w:t>FF Members”)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scopes.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5</w:t>
      </w:r>
      <w:r>
        <w:rPr>
          <w:rFonts w:ascii="Times New Roman"/>
          <w:b/>
        </w:rPr>
        <w:tab/>
      </w:r>
      <w:r>
        <w:rPr>
          <w:rFonts w:ascii="Times New Roman"/>
          <w:spacing w:val="-1"/>
        </w:rPr>
        <w:t>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applicant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membership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shall: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t xml:space="preserve">be an </w:t>
      </w:r>
      <w:r>
        <w:rPr>
          <w:spacing w:val="-1"/>
        </w:rPr>
        <w:t>enterprise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or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economic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Chinese</w:t>
      </w:r>
      <w:r>
        <w:t xml:space="preserve"> </w:t>
      </w:r>
      <w:r>
        <w:rPr>
          <w:spacing w:val="-1"/>
        </w:rPr>
        <w:t>mainland;</w:t>
      </w:r>
    </w:p>
    <w:p>
      <w:pPr>
        <w:tabs>
          <w:tab w:val="left" w:pos="66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(ii)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/>
          <w:spacing w:val="-1"/>
        </w:rPr>
        <w:t>acknowledge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agree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abide</w:t>
      </w:r>
      <w:r>
        <w:rPr>
          <w:rFonts w:ascii="Times New Roman"/>
        </w:rPr>
        <w:t xml:space="preserve">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1"/>
        </w:rPr>
        <w:t>Articles</w:t>
      </w:r>
      <w:r>
        <w:rPr>
          <w:rFonts w:ascii="Times New Roman"/>
          <w:i/>
        </w:rPr>
        <w:t xml:space="preserve"> 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Association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i/>
          <w:spacing w:val="-1"/>
        </w:rPr>
        <w:t>General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Exchange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Rules</w:t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 xml:space="preserve"> </w:t>
      </w:r>
      <w:r>
        <w:rPr>
          <w:rFonts w:hint="eastAsia" w:ascii="Times New Roman"/>
          <w:bCs/>
          <w:spacing w:val="-1"/>
        </w:rPr>
        <w:t xml:space="preserve">other </w:t>
      </w:r>
      <w:r>
        <w:rPr>
          <w:rFonts w:ascii="Times New Roman"/>
          <w:bCs/>
          <w:spacing w:val="-1"/>
        </w:rPr>
        <w:t>business</w:t>
      </w:r>
      <w:r>
        <w:rPr>
          <w:rFonts w:ascii="Times New Roman"/>
          <w:spacing w:val="-1"/>
        </w:rPr>
        <w:t xml:space="preserve"> rules of t</w:t>
      </w:r>
      <w:r>
        <w:rPr>
          <w:rFonts w:ascii="Times New Roman"/>
        </w:rPr>
        <w:t>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rPr>
          <w:spacing w:val="-1"/>
        </w:rPr>
        <w:t>possess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capital</w:t>
      </w:r>
      <w:r>
        <w:rPr>
          <w:spacing w:val="-2"/>
        </w:rPr>
        <w:t xml:space="preserve"> </w:t>
      </w:r>
      <w:r>
        <w:t>of no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rPr>
          <w:spacing w:val="-1"/>
        </w:rPr>
        <w:t>million</w:t>
      </w:r>
      <w:r>
        <w:rPr>
          <w:spacing w:val="3"/>
        </w:rPr>
        <w:t xml:space="preserve"> </w:t>
      </w:r>
      <w:r>
        <w:rPr>
          <w:spacing w:val="-1"/>
        </w:rPr>
        <w:t>yuan</w:t>
      </w:r>
      <w:r>
        <w:t xml:space="preserve"> </w:t>
      </w:r>
      <w:r>
        <w:rPr>
          <w:spacing w:val="-1"/>
        </w:rPr>
        <w:t>(RMB30,000,000)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FF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2"/>
        </w:rPr>
        <w:t>or</w:t>
      </w:r>
      <w:r>
        <w:t xml:space="preserve"> of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ten</w:t>
      </w:r>
      <w:r>
        <w:rPr>
          <w:spacing w:val="1"/>
        </w:rPr>
        <w:t xml:space="preserve"> </w:t>
      </w:r>
      <w:r>
        <w:rPr>
          <w:spacing w:val="-1"/>
        </w:rPr>
        <w:t>million</w:t>
      </w:r>
      <w:r>
        <w:t xml:space="preserve"> </w:t>
      </w:r>
      <w:r>
        <w:rPr>
          <w:spacing w:val="-1"/>
        </w:rPr>
        <w:t>yuan</w:t>
      </w:r>
      <w:r>
        <w:t xml:space="preserve"> </w:t>
      </w:r>
      <w:r>
        <w:rPr>
          <w:spacing w:val="-1"/>
        </w:rPr>
        <w:t>(RMB10,000,000)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applying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non-FF</w:t>
      </w:r>
      <w:r>
        <w:rPr>
          <w:spacing w:val="56"/>
        </w:rPr>
        <w:t xml:space="preserve"> </w:t>
      </w:r>
      <w:r>
        <w:rPr>
          <w:spacing w:val="-1"/>
        </w:rPr>
        <w:t>membership;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reputation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operating</w:t>
      </w:r>
      <w:r>
        <w:rPr>
          <w:spacing w:val="-3"/>
        </w:rPr>
        <w:t xml:space="preserve"> </w:t>
      </w:r>
      <w:r>
        <w:rPr>
          <w:spacing w:val="-1"/>
        </w:rPr>
        <w:t>history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2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expulsion</w:t>
      </w:r>
      <w:r>
        <w:t xml:space="preserve"> 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exchange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most recent three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rPr>
          <w:spacing w:val="-1"/>
        </w:rPr>
        <w:t>years;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have</w:t>
      </w:r>
      <w:r>
        <w:t xml:space="preserve"> a sound</w:t>
      </w:r>
      <w:r>
        <w:rPr>
          <w:spacing w:val="-2"/>
        </w:rPr>
        <w:t xml:space="preserve"> </w:t>
      </w:r>
      <w:r>
        <w:rPr>
          <w:spacing w:val="-1"/>
        </w:rPr>
        <w:t>organizational</w:t>
      </w:r>
      <w:r>
        <w:rPr>
          <w:spacing w:val="1"/>
        </w:rPr>
        <w:t xml:space="preserve"> </w:t>
      </w:r>
      <w:r>
        <w:rPr>
          <w:spacing w:val="-1"/>
        </w:rPr>
        <w:t>structure,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4"/>
        </w:rPr>
        <w:t xml:space="preserve"> </w:t>
      </w:r>
      <w:r>
        <w:rPr>
          <w:spacing w:val="-2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system,</w:t>
      </w:r>
      <w:r>
        <w:t xml:space="preserve"> and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options</w:t>
      </w:r>
      <w:r>
        <w:rPr>
          <w:spacing w:val="67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framework;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futures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professionals,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business premises,</w:t>
      </w:r>
      <w:r>
        <w:rPr>
          <w:spacing w:val="-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facilities;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(vii)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t xml:space="preserve">a </w:t>
      </w:r>
      <w:r>
        <w:rPr>
          <w:rFonts w:cs="Times New Roman"/>
          <w:i/>
          <w:spacing w:val="-1"/>
        </w:rPr>
        <w:t>Futures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Brokerage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License</w:t>
      </w:r>
      <w:r>
        <w:rPr>
          <w:rFonts w:cs="Times New Roman"/>
          <w:i/>
          <w:spacing w:val="2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China</w:t>
      </w:r>
      <w:r>
        <w:t xml:space="preserve"> </w:t>
      </w:r>
      <w:r>
        <w:rPr>
          <w:spacing w:val="-1"/>
        </w:rPr>
        <w:t>Securities</w:t>
      </w:r>
      <w:r>
        <w:t xml:space="preserve"> </w:t>
      </w:r>
      <w:r>
        <w:rPr>
          <w:spacing w:val="-1"/>
        </w:rPr>
        <w:t>Regulatory</w:t>
      </w:r>
      <w:r>
        <w:rPr>
          <w:spacing w:val="61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CSRC</w:t>
      </w:r>
      <w:r>
        <w:rPr>
          <w:rFonts w:cs="Times New Roman"/>
          <w:spacing w:val="-1"/>
        </w:rPr>
        <w:t>”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FF</w:t>
      </w:r>
      <w:r>
        <w:rPr>
          <w:spacing w:val="-1"/>
        </w:rPr>
        <w:t xml:space="preserve"> membership;</w:t>
      </w:r>
      <w:r>
        <w:rPr>
          <w:spacing w:val="-2"/>
        </w:rPr>
        <w:t xml:space="preserve"> </w:t>
      </w:r>
      <w:r>
        <w:t>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(viii)</w:t>
      </w:r>
      <w:r>
        <w:tab/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prescribed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CSRC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</w:rPr>
        <w:tab/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 xml:space="preserve">materials </w:t>
      </w:r>
      <w:r>
        <w:t xml:space="preserve">to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Exchange: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t xml:space="preserve">an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representative;</w:t>
      </w:r>
    </w:p>
    <w:p>
      <w:pPr>
        <w:tabs>
          <w:tab w:val="left" w:pos="66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(ii)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/>
        </w:rPr>
        <w:t xml:space="preserve">an </w:t>
      </w:r>
      <w:r>
        <w:rPr>
          <w:rFonts w:ascii="Times New Roman"/>
          <w:i/>
          <w:spacing w:val="-1"/>
        </w:rPr>
        <w:t>Enterprise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Legal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Person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Business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License</w:t>
      </w:r>
      <w:r>
        <w:rPr>
          <w:rFonts w:ascii="Times New Roman"/>
          <w:i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1"/>
        </w:rPr>
        <w:t>Business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License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spacing w:val="-1"/>
        </w:rPr>
        <w:t>issued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administration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industry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commerce;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audited</w:t>
      </w:r>
      <w:r>
        <w:rPr>
          <w:spacing w:val="-2"/>
        </w:rPr>
        <w:t xml:space="preserve"> </w:t>
      </w:r>
      <w:r>
        <w:t xml:space="preserve">by an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auditing</w:t>
      </w:r>
      <w:r>
        <w:rPr>
          <w:spacing w:val="-2"/>
        </w:rPr>
        <w:t xml:space="preserve"> firm;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t xml:space="preserve">a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domicile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premise;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evidencing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trading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facilities;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 xml:space="preserve">materials 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necessary.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</w:rPr>
        <w:tab/>
      </w:r>
      <w:r>
        <w:rPr>
          <w:spacing w:val="-2"/>
        </w:rPr>
        <w:t>In</w:t>
      </w:r>
      <w:r>
        <w:t xml:space="preserve"> 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for FF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materials:</w:t>
      </w:r>
    </w:p>
    <w:p>
      <w:pPr>
        <w:tabs>
          <w:tab w:val="left" w:pos="66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/>
        </w:rPr>
        <w:t xml:space="preserve">a </w:t>
      </w:r>
      <w:r>
        <w:rPr>
          <w:rFonts w:ascii="Times New Roman"/>
          <w:i/>
          <w:spacing w:val="-1"/>
        </w:rPr>
        <w:t>Futures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Brokerage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License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spacing w:val="-1"/>
        </w:rPr>
        <w:t>issued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CSRC;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association and</w:t>
      </w:r>
      <w: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brokerage</w:t>
      </w:r>
      <w:r>
        <w:t xml:space="preserve"> </w:t>
      </w:r>
      <w:r>
        <w:rPr>
          <w:spacing w:val="-1"/>
        </w:rPr>
        <w:t xml:space="preserve">business; </w:t>
      </w:r>
      <w:r>
        <w:t>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organizational chart,</w:t>
      </w:r>
      <w:r>
        <w:rPr>
          <w:spacing w:val="-3"/>
        </w:rPr>
        <w:t xml:space="preserve"> </w:t>
      </w:r>
      <w:r>
        <w:rPr>
          <w:spacing w:val="-1"/>
        </w:rPr>
        <w:t>resumes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futures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2"/>
        </w:rPr>
        <w:t>and</w:t>
      </w:r>
      <w:r>
        <w:t xml:space="preserve"> a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licensed</w:t>
      </w:r>
      <w:r>
        <w:rPr>
          <w:spacing w:val="-2"/>
        </w:rPr>
        <w:t xml:space="preserve"> </w:t>
      </w:r>
      <w:r>
        <w:rPr>
          <w:spacing w:val="-1"/>
        </w:rPr>
        <w:t>futures market</w:t>
      </w:r>
      <w:r>
        <w:rPr>
          <w:spacing w:val="1"/>
        </w:rPr>
        <w:t xml:space="preserve"> </w:t>
      </w:r>
      <w:r>
        <w:rPr>
          <w:spacing w:val="-1"/>
        </w:rPr>
        <w:t>professionals.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</w:rPr>
        <w:tab/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specifies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followings: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rPr>
          <w:spacing w:val="-1"/>
        </w:rPr>
        <w:t>purpose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application;</w:t>
      </w:r>
    </w:p>
    <w:p>
      <w:pPr>
        <w:tabs>
          <w:tab w:val="left" w:pos="66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(ii)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pacing w:val="-1"/>
        </w:rPr>
        <w:t>written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commitment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to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comply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with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  <w:spacing w:val="-1"/>
        </w:rPr>
        <w:t>Exchange’s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Articles</w:t>
      </w:r>
      <w:r>
        <w:rPr>
          <w:rFonts w:ascii="Times New Roman" w:hAnsi="Times New Roman" w:eastAsia="Times New Roman" w:cs="Times New Roman"/>
          <w:i/>
        </w:rPr>
        <w:t xml:space="preserve"> of</w:t>
      </w:r>
      <w:r>
        <w:rPr>
          <w:rFonts w:ascii="Times New Roman" w:hAnsi="Times New Roman" w:eastAsia="Times New Roman" w:cs="Times New Roman"/>
          <w:i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</w:rPr>
        <w:t>Association</w:t>
      </w:r>
      <w:r>
        <w:rPr>
          <w:rFonts w:ascii="Times New Roman" w:hAnsi="Times New Roman" w:eastAsia="Times New Roman" w:cs="Times New Roman"/>
          <w:i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rules;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organizational </w:t>
      </w:r>
      <w:r>
        <w:t xml:space="preserve">and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structure;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t xml:space="preserve">a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 xml:space="preserve">over </w:t>
      </w:r>
      <w:r>
        <w:t xml:space="preserve">the </w:t>
      </w:r>
      <w:r>
        <w:rPr>
          <w:spacing w:val="-1"/>
        </w:rPr>
        <w:t>most recent two</w:t>
      </w:r>
      <w:r>
        <w:t xml:space="preserve">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years; 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</w:rPr>
        <w:tab/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t xml:space="preserve">(30)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materials,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-1"/>
        </w:rPr>
        <w:t>the materials</w:t>
      </w:r>
      <w: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opinion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Committee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preliminary</w:t>
      </w:r>
      <w:r>
        <w:rPr>
          <w:spacing w:val="-2"/>
        </w:rPr>
        <w:t xml:space="preserve"> </w:t>
      </w:r>
      <w:r>
        <w:rPr>
          <w:spacing w:val="-1"/>
        </w:rPr>
        <w:t>review.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recommends</w:t>
      </w:r>
      <w: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spacing w:val="-4"/>
        </w:rPr>
        <w:t xml:space="preserve"> </w:t>
      </w:r>
      <w:r>
        <w:rPr>
          <w:spacing w:val="-1"/>
        </w:rPr>
        <w:t>agrees,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</w:rPr>
        <w:tab/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t xml:space="preserve">(30)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a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admission,</w:t>
      </w:r>
      <w:r>
        <w:t xml:space="preserve"> </w:t>
      </w:r>
      <w:r>
        <w:rPr>
          <w:spacing w:val="-2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procedures: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t>post</w:t>
      </w:r>
      <w:r>
        <w:rPr>
          <w:spacing w:val="-1"/>
        </w:rPr>
        <w:t xml:space="preserve"> five</w:t>
      </w:r>
      <w:r>
        <w:t xml:space="preserve"> </w:t>
      </w:r>
      <w:r>
        <w:rPr>
          <w:spacing w:val="-1"/>
        </w:rPr>
        <w:t>hundred</w:t>
      </w:r>
      <w:r>
        <w:rPr>
          <w:spacing w:val="-2"/>
        </w:rPr>
        <w:t xml:space="preserve"> </w:t>
      </w:r>
      <w:r>
        <w:rPr>
          <w:spacing w:val="-1"/>
        </w:rPr>
        <w:t>thousand</w:t>
      </w:r>
      <w:r>
        <w:rPr>
          <w:spacing w:val="-4"/>
        </w:rPr>
        <w:t xml:space="preserve"> </w:t>
      </w:r>
      <w:r>
        <w:rPr>
          <w:spacing w:val="-1"/>
        </w:rPr>
        <w:t>yuan</w:t>
      </w:r>
      <w:r>
        <w:t xml:space="preserve"> </w:t>
      </w:r>
      <w:r>
        <w:rPr>
          <w:spacing w:val="-1"/>
        </w:rPr>
        <w:t>(RMB500,000)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subscription</w:t>
      </w:r>
      <w:r>
        <w:t xml:space="preserve"> of </w:t>
      </w:r>
      <w:r>
        <w:rPr>
          <w:spacing w:val="-1"/>
        </w:rPr>
        <w:t>shares</w:t>
      </w:r>
      <w:r>
        <w:t>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t>pay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thousand</w:t>
      </w:r>
      <w:r>
        <w:rPr>
          <w:spacing w:val="-3"/>
        </w:rPr>
        <w:t xml:space="preserve"> </w:t>
      </w:r>
      <w:r>
        <w:rPr>
          <w:spacing w:val="-1"/>
        </w:rPr>
        <w:t>yuan</w:t>
      </w:r>
      <w:r>
        <w:t xml:space="preserve"> </w:t>
      </w:r>
      <w:r>
        <w:rPr>
          <w:spacing w:val="-1"/>
        </w:rPr>
        <w:t>(RMB20,000)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FF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1"/>
        </w:rPr>
        <w:t>thousand</w:t>
      </w:r>
      <w:r>
        <w:t xml:space="preserve"> </w:t>
      </w:r>
      <w:r>
        <w:rPr>
          <w:spacing w:val="-1"/>
        </w:rPr>
        <w:t>yuan</w:t>
      </w:r>
      <w:r>
        <w:rPr>
          <w:spacing w:val="-2"/>
        </w:rPr>
        <w:t xml:space="preserve"> </w:t>
      </w:r>
      <w:r>
        <w:rPr>
          <w:spacing w:val="-1"/>
        </w:rPr>
        <w:t xml:space="preserve">(RMB10,000)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Non-FF Member;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>post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clearing</w:t>
      </w:r>
      <w:r>
        <w:rPr>
          <w:spacing w:val="-3"/>
        </w:rPr>
        <w:t xml:space="preserve"> </w:t>
      </w:r>
      <w:r>
        <w:rPr>
          <w:spacing w:val="-1"/>
        </w:rPr>
        <w:t>deposit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no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t>open a</w:t>
      </w:r>
      <w:r>
        <w:rPr>
          <w:spacing w:val="-2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account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Depository</w:t>
      </w:r>
      <w:r>
        <w:rPr>
          <w:spacing w:val="-3"/>
        </w:rPr>
        <w:t xml:space="preserve"> </w:t>
      </w:r>
      <w:r>
        <w:rPr>
          <w:spacing w:val="-1"/>
        </w:rPr>
        <w:t>Bank;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specimen</w:t>
      </w:r>
      <w:r>
        <w:rPr>
          <w:spacing w:val="1"/>
        </w:rPr>
        <w:t xml:space="preserve"> </w:t>
      </w:r>
      <w:r>
        <w:rPr>
          <w:spacing w:val="-1"/>
        </w:rPr>
        <w:t>seal;</w:t>
      </w:r>
      <w:r>
        <w:rPr>
          <w:spacing w:val="1"/>
        </w:rPr>
        <w:t xml:space="preserve"> </w:t>
      </w:r>
      <w:r>
        <w:t>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rPr>
          <w:spacing w:val="-1"/>
        </w:rPr>
        <w:t>handle</w:t>
      </w:r>
      <w:r>
        <w:t xml:space="preserve"> </w:t>
      </w:r>
      <w:r>
        <w:rPr>
          <w:spacing w:val="-1"/>
        </w:rPr>
        <w:t>other necessary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prescribed</w:t>
      </w:r>
      <w:r>
        <w:t xml:space="preserve"> </w:t>
      </w:r>
      <w:r>
        <w:rPr>
          <w:spacing w:val="-2"/>
        </w:rPr>
        <w:t>time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deemed</w:t>
      </w:r>
      <w:r>
        <w:rPr>
          <w:spacing w:val="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 xml:space="preserve">a </w:t>
      </w:r>
      <w:r>
        <w:rPr>
          <w:spacing w:val="-1"/>
        </w:rPr>
        <w:t>waiver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</w:rPr>
        <w:tab/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become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procedures.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will issue</w:t>
      </w:r>
      <w:r>
        <w:t xml:space="preserve"> a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 Member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CSRC.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rPr>
          <w:b/>
        </w:rPr>
        <w:tab/>
      </w:r>
      <w:r>
        <w:t xml:space="preserve">Each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floor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acquiring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for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seats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needs.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additional</w:t>
      </w:r>
      <w:r>
        <w:rPr>
          <w:spacing w:val="69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seat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valid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t xml:space="preserve">fee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thousand</w:t>
      </w:r>
      <w:r>
        <w:rPr>
          <w:spacing w:val="-2"/>
        </w:rPr>
        <w:t xml:space="preserve"> </w:t>
      </w:r>
      <w:r>
        <w:rPr>
          <w:spacing w:val="-1"/>
        </w:rPr>
        <w:t>yuan</w:t>
      </w:r>
      <w:r>
        <w:rPr>
          <w:spacing w:val="1"/>
        </w:rPr>
        <w:t xml:space="preserve"> </w:t>
      </w:r>
      <w:r>
        <w:rPr>
          <w:spacing w:val="-1"/>
        </w:rPr>
        <w:t>(RMB20,</w:t>
      </w:r>
      <w:r>
        <w:t xml:space="preserve"> </w:t>
      </w:r>
      <w:r>
        <w:rPr>
          <w:spacing w:val="-1"/>
        </w:rPr>
        <w:t>000)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charged.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t>A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t>seat</w:t>
      </w:r>
      <w:r>
        <w:rPr>
          <w:spacing w:val="-1"/>
        </w:rPr>
        <w:t xml:space="preserve"> pursuant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established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and, in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 xml:space="preserve">such </w:t>
      </w:r>
      <w:r>
        <w:rPr>
          <w:spacing w:val="-1"/>
        </w:rPr>
        <w:t>seat,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strictly</w:t>
      </w:r>
      <w:r>
        <w:rPr>
          <w:spacing w:val="-3"/>
        </w:rPr>
        <w:t xml:space="preserve"> </w:t>
      </w:r>
      <w:r>
        <w:rPr>
          <w:spacing w:val="-1"/>
        </w:rPr>
        <w:t>comply with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Exchange.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13</w:t>
      </w:r>
      <w:r>
        <w:rPr>
          <w:rFonts w:ascii="Times New Roman"/>
          <w:b/>
        </w:rPr>
        <w:tab/>
      </w:r>
      <w:r>
        <w:rPr>
          <w:rFonts w:ascii="Times New Roman"/>
          <w:spacing w:val="-1"/>
        </w:rPr>
        <w:t>Members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obligations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prescribed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Articles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Association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Exchange.</w:t>
      </w:r>
    </w:p>
    <w:p>
      <w:pPr>
        <w:pStyle w:val="2"/>
        <w:tabs>
          <w:tab w:val="left" w:pos="1720"/>
        </w:tabs>
        <w:adjustRightInd w:val="0"/>
        <w:snapToGrid w:val="0"/>
        <w:spacing w:after="240" w:afterLines="100" w:line="276" w:lineRule="auto"/>
        <w:ind w:left="0"/>
        <w:jc w:val="center"/>
        <w:rPr>
          <w:spacing w:val="-1"/>
        </w:rPr>
      </w:pPr>
      <w:r>
        <w:rPr>
          <w:spacing w:val="-1"/>
        </w:rPr>
        <w:t>CHAPTER 3</w:t>
      </w:r>
      <w:r>
        <w:rPr>
          <w:spacing w:val="-1"/>
        </w:rPr>
        <w:tab/>
      </w:r>
      <w:r>
        <w:rPr>
          <w:spacing w:val="-1"/>
        </w:rPr>
        <w:t>CHANGES OF MEMBERSHIP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14</w:t>
      </w:r>
      <w:r>
        <w:rPr>
          <w:b/>
        </w:rPr>
        <w:tab/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approval,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transferred.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unauthorized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t xml:space="preserve"> of</w:t>
      </w:r>
      <w:r>
        <w:rPr>
          <w:spacing w:val="67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seat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contracting,</w:t>
      </w:r>
      <w:r>
        <w:rPr>
          <w:spacing w:val="-3"/>
        </w:rPr>
        <w:t xml:space="preserve"> </w:t>
      </w:r>
      <w:r>
        <w:rPr>
          <w:spacing w:val="-1"/>
        </w:rPr>
        <w:t>leasing,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collateralization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prohibited.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</w:rPr>
        <w:tab/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transferring membership,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transferor</w:t>
      </w:r>
      <w: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first submit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transfer</w:t>
      </w:r>
      <w:r>
        <w:rPr>
          <w:spacing w:val="65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Exchange,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transferee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confirms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transferee</w:t>
      </w:r>
      <w:r>
        <w:rPr>
          <w:spacing w:val="2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criteria,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transferee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transferor</w:t>
      </w:r>
      <w:r>
        <w:t xml:space="preserve"> </w:t>
      </w:r>
      <w:r>
        <w:rPr>
          <w:spacing w:val="-1"/>
        </w:rPr>
        <w:t>shall</w:t>
      </w:r>
      <w:r>
        <w:rPr>
          <w:spacing w:val="59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  <w:spacing w:val="-1"/>
        </w:rPr>
        <w:t>Membership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Transfer</w:t>
      </w:r>
      <w:r>
        <w:rPr>
          <w:i/>
        </w:rPr>
        <w:t xml:space="preserve"> </w:t>
      </w:r>
      <w:r>
        <w:rPr>
          <w:i/>
          <w:spacing w:val="-1"/>
        </w:rPr>
        <w:t>Agreement</w:t>
      </w:r>
      <w:r>
        <w:rPr>
          <w:spacing w:val="-1"/>
        </w:rPr>
        <w:t>.</w:t>
      </w:r>
      <w: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reviewed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Membership</w:t>
      </w:r>
      <w:r>
        <w:rPr>
          <w:spacing w:val="79"/>
        </w:rPr>
        <w:t xml:space="preserve"> </w:t>
      </w:r>
      <w:r>
        <w:rPr>
          <w:spacing w:val="-1"/>
        </w:rPr>
        <w:t>Committee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Directors,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transferor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transferee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fulfill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required</w:t>
      </w:r>
      <w:r>
        <w:t xml:space="preserve"> at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rPr>
          <w:b/>
        </w:rPr>
        <w:tab/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>
        <w:rPr>
          <w:spacing w:val="-1"/>
        </w:rPr>
        <w:t>membership,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transferor</w:t>
      </w:r>
      <w:r>
        <w:t xml:space="preserve"> </w:t>
      </w:r>
      <w:r>
        <w:rPr>
          <w:spacing w:val="-1"/>
        </w:rPr>
        <w:t>shall: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positions;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rPr>
          <w:spacing w:val="-1"/>
        </w:rPr>
        <w:t>settle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debts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receipts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certificates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dedicated</w:t>
      </w:r>
      <w:r>
        <w:rPr>
          <w:spacing w:val="-2"/>
        </w:rPr>
        <w:t xml:space="preserve"> </w:t>
      </w:r>
      <w:r>
        <w:t xml:space="preserve">fund </w:t>
      </w:r>
      <w:r>
        <w:rPr>
          <w:spacing w:val="-1"/>
        </w:rPr>
        <w:t>account;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trading facilities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Exchange;</w:t>
      </w:r>
      <w:r>
        <w:rPr>
          <w:spacing w:val="1"/>
        </w:rPr>
        <w:t xml:space="preserve"> </w:t>
      </w:r>
      <w:r>
        <w:t>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rPr>
          <w:spacing w:val="-1"/>
        </w:rPr>
        <w:t>handle</w:t>
      </w:r>
      <w:r>
        <w:t xml:space="preserve"> </w:t>
      </w:r>
      <w:r>
        <w:rPr>
          <w:spacing w:val="-1"/>
        </w:rPr>
        <w:t>other necessary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t xml:space="preserve">(30) </w:t>
      </w:r>
      <w:r>
        <w:rPr>
          <w:spacing w:val="-1"/>
        </w:rPr>
        <w:t>business</w:t>
      </w:r>
      <w:r>
        <w:t xml:space="preserve"> </w:t>
      </w:r>
      <w:r>
        <w:rPr>
          <w:spacing w:val="-2"/>
        </w:rPr>
        <w:t>days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Exchange’s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</w:t>
      </w:r>
      <w:r>
        <w:rPr>
          <w:spacing w:val="-1"/>
        </w:rPr>
        <w:t>ritten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transfer.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</w:rPr>
        <w:tab/>
      </w:r>
      <w:r>
        <w:t>A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if: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investigated</w:t>
      </w:r>
      <w:r>
        <w:t xml:space="preserve"> by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competent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dispute,</w:t>
      </w:r>
      <w:r>
        <w:rPr>
          <w:spacing w:val="2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laws,</w:t>
      </w:r>
      <w:r>
        <w:rPr>
          <w:spacing w:val="57"/>
        </w:rPr>
        <w:t xml:space="preserve"> </w:t>
      </w:r>
      <w:r>
        <w:t xml:space="preserve">or </w:t>
      </w:r>
      <w:r>
        <w:rPr>
          <w:spacing w:val="-1"/>
        </w:rPr>
        <w:t>crime;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investigated</w:t>
      </w:r>
      <w:r>
        <w:t xml:space="preserve"> by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Exchange</w:t>
      </w:r>
      <w:r>
        <w:t xml:space="preserve"> 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suspected</w:t>
      </w:r>
      <w:r>
        <w:rPr>
          <w:spacing w:val="1"/>
        </w:rPr>
        <w:t xml:space="preserve"> </w:t>
      </w:r>
      <w:r>
        <w:rPr>
          <w:spacing w:val="-1"/>
        </w:rPr>
        <w:t>violation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 xml:space="preserve">the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imposed</w:t>
      </w:r>
      <w:r>
        <w:rPr>
          <w:spacing w:val="-3"/>
        </w:rPr>
        <w:t xml:space="preserve"> </w:t>
      </w:r>
      <w:r>
        <w:rPr>
          <w:spacing w:val="-1"/>
        </w:rPr>
        <w:t>punishments,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1"/>
        </w:rPr>
        <w:t xml:space="preserve"> reprimand</w:t>
      </w:r>
      <w:r>
        <w:t xml:space="preserve"> and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trading futures</w:t>
      </w:r>
      <w:r>
        <w:rPr>
          <w:spacing w:val="6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options,</w:t>
      </w:r>
      <w:r>
        <w:t xml:space="preserve"> on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most recent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 xml:space="preserve">(3) </w:t>
      </w:r>
      <w:r>
        <w:rPr>
          <w:spacing w:val="-1"/>
        </w:rPr>
        <w:t>months;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a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year;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t xml:space="preserve">its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revoked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Exchange;</w:t>
      </w:r>
      <w:r>
        <w:rPr>
          <w:spacing w:val="1"/>
        </w:rPr>
        <w:t xml:space="preserve"> </w:t>
      </w:r>
      <w:r>
        <w:t>or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pending</w:t>
      </w:r>
      <w:r>
        <w:rPr>
          <w:spacing w:val="-3"/>
        </w:rPr>
        <w:t xml:space="preserve"> </w:t>
      </w:r>
      <w:r>
        <w:rPr>
          <w:spacing w:val="-1"/>
        </w:rPr>
        <w:t>debt</w:t>
      </w:r>
      <w:r>
        <w:rPr>
          <w:spacing w:val="1"/>
        </w:rPr>
        <w:t xml:space="preserve"> </w:t>
      </w:r>
      <w:r>
        <w:rPr>
          <w:spacing w:val="-1"/>
        </w:rPr>
        <w:t>dispute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Exchange.</w:t>
      </w:r>
    </w:p>
    <w:p>
      <w:pPr>
        <w:pStyle w:val="4"/>
        <w:tabs>
          <w:tab w:val="left" w:pos="1418"/>
        </w:tabs>
        <w:adjustRightInd w:val="0"/>
        <w:snapToGrid w:val="0"/>
        <w:spacing w:after="240" w:afterLines="100" w:line="276" w:lineRule="auto"/>
        <w:ind w:left="0"/>
        <w:jc w:val="both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23"/>
        </w:rPr>
        <w:tab/>
      </w:r>
      <w:r>
        <w:t>A</w:t>
      </w:r>
      <w:r>
        <w:rPr>
          <w:spacing w:val="-1"/>
        </w:rPr>
        <w:t xml:space="preserve"> legal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acquires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merges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 xml:space="preserve">Member </w:t>
      </w:r>
      <w:r>
        <w:t xml:space="preserve">or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merger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succession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of</w:t>
      </w:r>
      <w:r>
        <w:t xml:space="preserve"> that</w:t>
      </w:r>
      <w:r>
        <w:rPr>
          <w:spacing w:val="-1"/>
        </w:rPr>
        <w:t xml:space="preserve"> Member,</w:t>
      </w:r>
      <w:r>
        <w:t xml:space="preserve"> </w:t>
      </w:r>
      <w:r>
        <w:rPr>
          <w:spacing w:val="-1"/>
        </w:rPr>
        <w:t>which</w:t>
      </w:r>
      <w:r>
        <w:rPr>
          <w:spacing w:val="63"/>
        </w:rPr>
        <w:t xml:space="preserve"> </w:t>
      </w:r>
      <w:r>
        <w:rPr>
          <w:spacing w:val="-1"/>
        </w:rPr>
        <w:t>succession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4"/>
        <w:adjustRightInd w:val="0"/>
        <w:snapToGrid w:val="0"/>
        <w:spacing w:after="240" w:afterLines="100" w:line="276" w:lineRule="auto"/>
        <w:ind w:left="0"/>
        <w:jc w:val="both"/>
      </w:pPr>
      <w:r>
        <w:t>Such a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acquiring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membership.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19</w:t>
      </w:r>
      <w:r>
        <w:rPr>
          <w:b/>
        </w:rPr>
        <w:tab/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revoked</w:t>
      </w:r>
      <w:r>
        <w:t xml:space="preserve"> if:</w:t>
      </w:r>
    </w:p>
    <w:p>
      <w:pPr>
        <w:tabs>
          <w:tab w:val="left" w:pos="66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/>
        </w:rPr>
        <w:t xml:space="preserve">its </w:t>
      </w:r>
      <w:r>
        <w:rPr>
          <w:rFonts w:ascii="Times New Roman"/>
          <w:i/>
          <w:spacing w:val="-1"/>
        </w:rPr>
        <w:t>Futures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Brokerage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License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revoked</w:t>
      </w:r>
      <w:r>
        <w:rPr>
          <w:rFonts w:ascii="Times New Roman"/>
        </w:rPr>
        <w:t xml:space="preserve">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 xml:space="preserve">CSRC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declared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banned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market;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transfers,</w:t>
      </w:r>
      <w:r>
        <w:t xml:space="preserve"> </w:t>
      </w:r>
      <w:r>
        <w:rPr>
          <w:spacing w:val="-1"/>
        </w:rPr>
        <w:t>entrusts,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 xml:space="preserve">contracts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authorization;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suffers</w:t>
      </w:r>
      <w:r>
        <w:t xml:space="preserve"> a </w:t>
      </w:r>
      <w:r>
        <w:rPr>
          <w:spacing w:val="-1"/>
        </w:rPr>
        <w:t>grave</w:t>
      </w:r>
      <w:r>
        <w:t xml:space="preserve"> </w:t>
      </w:r>
      <w:r>
        <w:rPr>
          <w:spacing w:val="-1"/>
        </w:rPr>
        <w:t>shortfall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capital,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equipment,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fraught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mismanagement,</w:t>
      </w:r>
      <w:r>
        <w:t xml:space="preserve"> and</w:t>
      </w:r>
      <w:r>
        <w:rPr>
          <w:spacing w:val="63"/>
        </w:rP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rectification;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refuses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 xml:space="preserve">Assembly </w:t>
      </w:r>
      <w:r>
        <w:t xml:space="preserve">or the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Directors;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 trade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justification;</w:t>
      </w:r>
      <w:r>
        <w:rPr>
          <w:spacing w:val="-2"/>
        </w:rPr>
        <w:t xml:space="preserve"> </w:t>
      </w:r>
      <w:r>
        <w:t>or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violated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laws,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severely</w:t>
      </w:r>
      <w:r>
        <w:rPr>
          <w:spacing w:val="-3"/>
        </w:rPr>
        <w:t xml:space="preserve"> </w:t>
      </w:r>
      <w:r>
        <w:t>breached</w:t>
      </w:r>
      <w:r>
        <w:rPr>
          <w:spacing w:val="43"/>
        </w:rPr>
        <w:t xml:space="preserve"> </w:t>
      </w:r>
      <w:r>
        <w:t xml:space="preserve">the </w:t>
      </w:r>
      <w:r>
        <w:rPr>
          <w:i/>
          <w:spacing w:val="-1"/>
        </w:rPr>
        <w:t>Articles</w:t>
      </w:r>
      <w:r>
        <w:rPr>
          <w:i/>
        </w:rPr>
        <w:t xml:space="preserve"> </w:t>
      </w:r>
      <w:r>
        <w:rPr>
          <w:i/>
          <w:spacing w:val="-2"/>
        </w:rPr>
        <w:t>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Association </w:t>
      </w:r>
      <w:r>
        <w:t xml:space="preserve">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Exchange.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</w:t>
      </w:r>
      <w:r>
        <w:t xml:space="preserve">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revoked,</w:t>
      </w:r>
      <w: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refund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subscription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-1"/>
        </w:rPr>
        <w:t>hundred</w:t>
      </w:r>
      <w:r>
        <w:t xml:space="preserve"> </w:t>
      </w:r>
      <w:r>
        <w:rPr>
          <w:spacing w:val="-1"/>
        </w:rPr>
        <w:t>thousand</w:t>
      </w:r>
      <w:r>
        <w:t xml:space="preserve"> </w:t>
      </w:r>
      <w:r>
        <w:rPr>
          <w:spacing w:val="-1"/>
        </w:rPr>
        <w:t>yuan</w:t>
      </w:r>
      <w:r>
        <w:rPr>
          <w:spacing w:val="1"/>
        </w:rPr>
        <w:t xml:space="preserve"> </w:t>
      </w:r>
      <w:r>
        <w:rPr>
          <w:spacing w:val="-1"/>
        </w:rPr>
        <w:t>(RMB500,</w:t>
      </w:r>
      <w:r>
        <w:t xml:space="preserve"> </w:t>
      </w:r>
      <w:r>
        <w:rPr>
          <w:spacing w:val="-1"/>
        </w:rPr>
        <w:t>000)</w:t>
      </w:r>
      <w: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admitted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place.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</w:rPr>
        <w:tab/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t xml:space="preserve">(30)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a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rPr>
          <w:spacing w:val="-1"/>
        </w:rPr>
        <w:t>revocation</w:t>
      </w:r>
      <w:r>
        <w:rPr>
          <w:spacing w:val="-2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positions;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rPr>
          <w:spacing w:val="-1"/>
        </w:rPr>
        <w:t>settle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debts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receipts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certificates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dedicated</w:t>
      </w:r>
      <w:r>
        <w:rPr>
          <w:spacing w:val="-2"/>
        </w:rPr>
        <w:t xml:space="preserve"> </w:t>
      </w:r>
      <w:r>
        <w:t xml:space="preserve">fund </w:t>
      </w:r>
      <w:r>
        <w:rPr>
          <w:spacing w:val="-1"/>
        </w:rPr>
        <w:t>account;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trading facilities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Exchange;</w:t>
      </w:r>
      <w:r>
        <w:rPr>
          <w:spacing w:val="1"/>
        </w:rPr>
        <w:t xml:space="preserve"> </w:t>
      </w:r>
      <w:r>
        <w:t>and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rPr>
          <w:spacing w:val="-1"/>
        </w:rPr>
        <w:t>handle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rPr>
          <w:b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promptly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in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CSRC.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22</w:t>
      </w:r>
      <w:r>
        <w:rPr>
          <w:b/>
        </w:rPr>
        <w:tab/>
      </w:r>
      <w:r>
        <w:t>A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(10)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it: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representative;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capital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shareholding</w:t>
      </w:r>
      <w:r>
        <w:rPr>
          <w:spacing w:val="-3"/>
        </w:rPr>
        <w:t xml:space="preserve"> </w:t>
      </w:r>
      <w:r>
        <w:rPr>
          <w:spacing w:val="-1"/>
        </w:rPr>
        <w:t>structure;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name,</w:t>
      </w:r>
      <w:r>
        <w:t xml:space="preserve"> </w:t>
      </w:r>
      <w:r>
        <w:rPr>
          <w:spacing w:val="-1"/>
        </w:rPr>
        <w:t xml:space="preserve">domicile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premise,</w:t>
      </w:r>
      <w: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business,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rPr>
          <w:spacing w:val="-1"/>
        </w:rPr>
        <w:t>establishes,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over,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terminates</w:t>
      </w:r>
      <w:r>
        <w:t xml:space="preserve"> a </w:t>
      </w:r>
      <w:r>
        <w:rPr>
          <w:spacing w:val="-1"/>
        </w:rPr>
        <w:t>branch;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premise,</w:t>
      </w:r>
      <w:r>
        <w:t xml:space="preserve"> </w:t>
      </w:r>
      <w:r>
        <w:rPr>
          <w:spacing w:val="-1"/>
        </w:rPr>
        <w:t>principal,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branch;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rPr>
          <w:spacing w:val="-1"/>
        </w:rPr>
        <w:t xml:space="preserve">experiences </w:t>
      </w:r>
      <w:r>
        <w:t xml:space="preserve">a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2"/>
        </w:rPr>
        <w:t>change</w:t>
      </w:r>
      <w:r>
        <w:t xml:space="preserve"> in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operation;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(vii)</w:t>
      </w:r>
      <w:r>
        <w:tab/>
      </w:r>
      <w:r>
        <w:t xml:space="preserve">is </w:t>
      </w:r>
      <w:r>
        <w:rPr>
          <w:spacing w:val="-1"/>
        </w:rPr>
        <w:t>involved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lawsuit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dispute</w:t>
      </w:r>
      <w:r>
        <w:rPr>
          <w:spacing w:val="3"/>
        </w:rPr>
        <w:t xml:space="preserve"> </w:t>
      </w:r>
      <w:r>
        <w:rPr>
          <w:spacing w:val="-1"/>
        </w:rPr>
        <w:t>worth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-1"/>
        </w:rPr>
        <w:t>hundred</w:t>
      </w:r>
      <w:r>
        <w:t xml:space="preserve"> </w:t>
      </w:r>
      <w:r>
        <w:rPr>
          <w:spacing w:val="-1"/>
        </w:rPr>
        <w:t>thousand</w:t>
      </w:r>
      <w:r>
        <w:rPr>
          <w:spacing w:val="1"/>
        </w:rPr>
        <w:t xml:space="preserve"> </w:t>
      </w:r>
      <w:r>
        <w:rPr>
          <w:spacing w:val="-1"/>
        </w:rPr>
        <w:t>yuan</w:t>
      </w:r>
      <w:r>
        <w:rPr>
          <w:spacing w:val="51"/>
        </w:rPr>
        <w:t xml:space="preserve"> </w:t>
      </w:r>
      <w:r>
        <w:rPr>
          <w:spacing w:val="-1"/>
        </w:rPr>
        <w:t>(RMB500,000);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(viii)</w:t>
      </w:r>
      <w:r>
        <w:tab/>
      </w:r>
      <w:r>
        <w:rPr>
          <w:spacing w:val="-1"/>
        </w:rPr>
        <w:t>stops</w:t>
      </w:r>
      <w:r>
        <w:t xml:space="preserve"> </w:t>
      </w:r>
      <w:r>
        <w:rPr>
          <w:spacing w:val="-1"/>
        </w:rPr>
        <w:t>trading</w:t>
      </w:r>
      <w:r>
        <w:rPr>
          <w:spacing w:val="-2"/>
        </w:rPr>
        <w:t xml:space="preserve"> </w:t>
      </w:r>
      <w:r>
        <w:rPr>
          <w:spacing w:val="-1"/>
        </w:rPr>
        <w:t xml:space="preserve">futures </w:t>
      </w:r>
      <w:r>
        <w:t xml:space="preserve">or </w:t>
      </w:r>
      <w:r>
        <w:rPr>
          <w:spacing w:val="-1"/>
        </w:rPr>
        <w:t>options;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(ix)</w:t>
      </w:r>
      <w:r>
        <w:tab/>
      </w:r>
      <w:r>
        <w:t xml:space="preserve">is </w:t>
      </w:r>
      <w:r>
        <w:rPr>
          <w:spacing w:val="-1"/>
        </w:rPr>
        <w:t>admitted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exchange;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(x)</w:t>
      </w:r>
      <w:r>
        <w:tab/>
      </w:r>
      <w:r>
        <w:t xml:space="preserve">is </w:t>
      </w:r>
      <w:r>
        <w:rPr>
          <w:spacing w:val="-1"/>
        </w:rPr>
        <w:t>investigated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punished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competent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punished</w:t>
      </w:r>
      <w:r>
        <w:t xml:space="preserve"> by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5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violations;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(xi)</w:t>
      </w:r>
      <w:r>
        <w:tab/>
      </w:r>
      <w:r>
        <w:rPr>
          <w:spacing w:val="-1"/>
        </w:rPr>
        <w:t>encounters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reported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2"/>
        <w:tabs>
          <w:tab w:val="left" w:pos="1720"/>
        </w:tabs>
        <w:adjustRightInd w:val="0"/>
        <w:snapToGrid w:val="0"/>
        <w:spacing w:after="240" w:afterLines="100" w:line="276" w:lineRule="auto"/>
        <w:ind w:left="0"/>
        <w:jc w:val="center"/>
        <w:rPr>
          <w:spacing w:val="-1"/>
        </w:rPr>
      </w:pPr>
      <w:r>
        <w:rPr>
          <w:spacing w:val="-1"/>
        </w:rPr>
        <w:t>CHAPTER 4</w:t>
      </w:r>
      <w:r>
        <w:rPr>
          <w:spacing w:val="-1"/>
        </w:rPr>
        <w:tab/>
      </w:r>
      <w:r>
        <w:rPr>
          <w:spacing w:val="-1"/>
        </w:rPr>
        <w:t>REGULATION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23</w:t>
      </w:r>
      <w:r>
        <w:rPr>
          <w:b/>
        </w:rPr>
        <w:tab/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comply with</w:t>
      </w:r>
      <w:r>
        <w:t xml:space="preserve"> </w:t>
      </w:r>
      <w:r>
        <w:rPr>
          <w:spacing w:val="-1"/>
        </w:rPr>
        <w:t>applicable</w:t>
      </w:r>
      <w:r>
        <w:rPr>
          <w:spacing w:val="2"/>
        </w:rPr>
        <w:t xml:space="preserve"> </w:t>
      </w:r>
      <w:r>
        <w:rPr>
          <w:spacing w:val="-1"/>
        </w:rPr>
        <w:t xml:space="preserve">national </w:t>
      </w:r>
      <w:r>
        <w:t>laws,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policies,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Articles</w:t>
      </w:r>
      <w:r>
        <w:rPr>
          <w:i/>
        </w:rPr>
        <w:t xml:space="preserve"> </w:t>
      </w:r>
      <w:r>
        <w:rPr>
          <w:i/>
          <w:spacing w:val="-2"/>
        </w:rPr>
        <w:t>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Association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Exchange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shall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CSRC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rPr>
          <w:b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may require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Member </w:t>
      </w:r>
      <w:r>
        <w:t xml:space="preserve">to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rectification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59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if: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exercises</w:t>
      </w:r>
      <w:r>
        <w:rPr>
          <w:spacing w:val="1"/>
        </w:rPr>
        <w:t xml:space="preserve"> </w:t>
      </w:r>
      <w:r>
        <w:rPr>
          <w:spacing w:val="-1"/>
        </w:rPr>
        <w:t>poor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suffers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persistent</w:t>
      </w:r>
      <w:r>
        <w:rPr>
          <w:spacing w:val="1"/>
        </w:rPr>
        <w:t xml:space="preserve"> </w:t>
      </w:r>
      <w:r>
        <w:rPr>
          <w:spacing w:val="-1"/>
        </w:rPr>
        <w:t>losses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weak</w:t>
      </w:r>
      <w:r>
        <w:rPr>
          <w:spacing w:val="57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performance,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rPr>
          <w:spacing w:val="-1"/>
        </w:rPr>
        <w:t>solvent;</w:t>
      </w:r>
      <w:r>
        <w:rPr>
          <w:spacing w:val="1"/>
        </w:rPr>
        <w:t xml:space="preserve"> </w:t>
      </w:r>
      <w:r>
        <w:rPr>
          <w:spacing w:val="-3"/>
        </w:rPr>
        <w:t>or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identified </w:t>
      </w:r>
      <w:r>
        <w:t>in an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audit.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fails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rectification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t xml:space="preserve"> 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47"/>
        </w:rPr>
        <w:t xml:space="preserve"> </w:t>
      </w:r>
      <w:r>
        <w:t xml:space="preserve">to </w:t>
      </w:r>
      <w:r>
        <w:rPr>
          <w:spacing w:val="-1"/>
        </w:rPr>
        <w:t>suspend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trading futures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options</w:t>
      </w:r>
      <w:r>
        <w:rPr>
          <w:spacing w:val="1"/>
        </w:rPr>
        <w:t xml:space="preserve"> </w:t>
      </w:r>
      <w:r>
        <w:rPr>
          <w:spacing w:val="-1"/>
        </w:rPr>
        <w:t>or,</w:t>
      </w:r>
      <w:r>
        <w:t xml:space="preserve"> upon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Directors,</w:t>
      </w:r>
      <w:r>
        <w:rPr>
          <w:spacing w:val="-3"/>
        </w:rPr>
        <w:t xml:space="preserve"> </w:t>
      </w:r>
      <w:r>
        <w:rPr>
          <w:spacing w:val="-1"/>
        </w:rPr>
        <w:t>revoke</w:t>
      </w:r>
      <w:r>
        <w:t xml:space="preserve"> </w:t>
      </w:r>
      <w:r>
        <w:rPr>
          <w:spacing w:val="1"/>
        </w:rPr>
        <w:t>its</w:t>
      </w:r>
      <w:r>
        <w:rPr>
          <w:spacing w:val="66"/>
        </w:rPr>
        <w:t xml:space="preserve"> </w:t>
      </w:r>
      <w:r>
        <w:rPr>
          <w:spacing w:val="-1"/>
        </w:rPr>
        <w:t>membership.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25</w:t>
      </w:r>
      <w:r>
        <w:rPr>
          <w:b/>
        </w:rPr>
        <w:tab/>
      </w:r>
      <w:r>
        <w:t>A</w:t>
      </w:r>
      <w:r>
        <w:rPr>
          <w:spacing w:val="-1"/>
        </w:rPr>
        <w:t xml:space="preserve"> Non-FF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open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FF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otherwise</w:t>
      </w:r>
      <w:r>
        <w:rPr>
          <w:spacing w:val="53"/>
        </w:rPr>
        <w:t xml:space="preserve"> </w:t>
      </w:r>
      <w:r>
        <w:rPr>
          <w:spacing w:val="-1"/>
        </w:rPr>
        <w:t>prescribed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accept </w:t>
      </w:r>
      <w:r>
        <w:t xml:space="preserve">a </w:t>
      </w:r>
      <w:r>
        <w:rPr>
          <w:spacing w:val="-1"/>
        </w:rPr>
        <w:t xml:space="preserve">person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Client,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person: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(i)</w:t>
      </w:r>
      <w:r>
        <w:tab/>
      </w:r>
      <w:r>
        <w:t xml:space="preserve">does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1"/>
        </w:rPr>
        <w:t>capacity;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(ii)</w:t>
      </w:r>
      <w:r>
        <w:tab/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authorization</w:t>
      </w:r>
      <w:r>
        <w:rPr>
          <w:spacing w:val="1"/>
        </w:rPr>
        <w:t xml:space="preserve"> </w:t>
      </w:r>
      <w:r>
        <w:rPr>
          <w:spacing w:val="-1"/>
        </w:rPr>
        <w:t>letter issued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legal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 xml:space="preserve">if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institution;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(iii)</w:t>
      </w:r>
      <w:r>
        <w:tab/>
      </w:r>
      <w:r>
        <w:t>is an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FF </w:t>
      </w:r>
      <w:r>
        <w:rPr>
          <w:spacing w:val="-1"/>
        </w:rPr>
        <w:t>Member;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(iv)</w:t>
      </w:r>
      <w:r>
        <w:tab/>
      </w:r>
      <w:r>
        <w:t xml:space="preserve">is </w:t>
      </w:r>
      <w:r>
        <w:rPr>
          <w:spacing w:val="-1"/>
        </w:rPr>
        <w:t>declared</w:t>
      </w:r>
      <w:r>
        <w:t xml:space="preserve">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banned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CSRC;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(v)</w:t>
      </w:r>
      <w:r>
        <w:tab/>
      </w:r>
      <w:r>
        <w:t xml:space="preserve">is </w:t>
      </w:r>
      <w:r>
        <w:rPr>
          <w:spacing w:val="-1"/>
        </w:rPr>
        <w:t xml:space="preserve">either </w:t>
      </w:r>
      <w:r>
        <w:t xml:space="preserve">a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Warehouse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member;</w:t>
      </w:r>
      <w:r>
        <w:rPr>
          <w:spacing w:val="1"/>
        </w:rPr>
        <w:t xml:space="preserve"> </w:t>
      </w:r>
      <w:r>
        <w:t>or</w:t>
      </w:r>
    </w:p>
    <w:p>
      <w:pPr>
        <w:pStyle w:val="4"/>
        <w:tabs>
          <w:tab w:val="left" w:pos="667"/>
        </w:tabs>
        <w:adjustRightInd w:val="0"/>
        <w:snapToGrid w:val="0"/>
        <w:spacing w:after="240" w:afterLines="100" w:line="276" w:lineRule="auto"/>
        <w:ind w:left="0"/>
      </w:pPr>
      <w:r>
        <w:t>(vi)</w:t>
      </w:r>
      <w:r>
        <w:tab/>
      </w:r>
      <w:r>
        <w:t xml:space="preserve">is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excluded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CSRC,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27</w:t>
      </w:r>
      <w:r>
        <w:rPr>
          <w:rFonts w:cs="Times New Roman"/>
          <w:b/>
          <w:bCs/>
        </w:rPr>
        <w:tab/>
      </w:r>
      <w:r>
        <w:rPr>
          <w:spacing w:val="-2"/>
        </w:rPr>
        <w:t>If</w:t>
      </w:r>
      <w:r>
        <w:t xml:space="preserve"> a </w:t>
      </w:r>
      <w:r>
        <w:rPr>
          <w:spacing w:val="-1"/>
        </w:rPr>
        <w:t>Client designates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place trading</w:t>
      </w:r>
      <w:r>
        <w:rPr>
          <w:spacing w:val="-3"/>
        </w:rPr>
        <w:t xml:space="preserve"> </w:t>
      </w:r>
      <w:r>
        <w:rPr>
          <w:spacing w:val="-1"/>
        </w:rPr>
        <w:t>orders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2"/>
        </w:rPr>
        <w:t xml:space="preserve"> </w:t>
      </w:r>
      <w:r>
        <w:rPr>
          <w:spacing w:val="-1"/>
        </w:rPr>
        <w:t>funds,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67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authorization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bears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its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legal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representative’s </w:t>
      </w: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79"/>
        </w:rPr>
        <w:t xml:space="preserve"> </w:t>
      </w:r>
      <w:r>
        <w:rPr>
          <w:spacing w:val="-1"/>
        </w:rPr>
        <w:t>common</w:t>
      </w:r>
      <w:r>
        <w:t xml:space="preserve"> seal.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2"/>
        </w:rPr>
        <w:t>If</w:t>
      </w:r>
      <w:r>
        <w:t xml:space="preserve"> the said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authorization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authorization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unclear,</w:t>
      </w:r>
      <w:r>
        <w:t xml:space="preserve"> </w:t>
      </w:r>
      <w:r>
        <w:rPr>
          <w:spacing w:val="-1"/>
        </w:rPr>
        <w:t>the</w:t>
      </w:r>
      <w:r>
        <w:t xml:space="preserve"> FF</w:t>
      </w:r>
      <w:r>
        <w:rPr>
          <w:spacing w:val="59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Client.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identity,</w:t>
      </w:r>
      <w: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2"/>
        </w:rPr>
        <w:t>standing,</w:t>
      </w:r>
      <w:r>
        <w:t xml:space="preserve"> and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qualifications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Client.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trading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Client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account,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Client shall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lawful</w:t>
      </w:r>
      <w:r>
        <w:rPr>
          <w:spacing w:val="7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funds.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state-owned</w:t>
      </w:r>
      <w:r>
        <w:t xml:space="preserve"> </w:t>
      </w:r>
      <w:r>
        <w:rPr>
          <w:spacing w:val="-1"/>
        </w:rPr>
        <w:t>enterprise,</w:t>
      </w:r>
      <w:r>
        <w:rPr>
          <w:spacing w:val="-3"/>
        </w:rPr>
        <w:t xml:space="preserve"> </w:t>
      </w:r>
      <w:r>
        <w:t>the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signed</w:t>
      </w:r>
      <w:r>
        <w:t xml:space="preserve"> by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legal</w:t>
      </w:r>
      <w:r>
        <w:rPr>
          <w:spacing w:val="61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approve</w:t>
      </w:r>
      <w: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29</w:t>
      </w:r>
      <w:r>
        <w:rPr>
          <w:rFonts w:cs="Times New Roman"/>
          <w:b/>
          <w:bCs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segregate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margin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funds.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Clients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margin</w:t>
      </w:r>
      <w:r>
        <w:rPr>
          <w:rFonts w:cs="Times New Roman"/>
        </w:rPr>
        <w:t xml:space="preserve"> funds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placed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dedicated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misappropriated.</w:t>
      </w:r>
      <w:r>
        <w:t xml:space="preserve"> </w:t>
      </w:r>
      <w:r>
        <w:rPr>
          <w:spacing w:val="-1"/>
        </w:rPr>
        <w:t>An</w:t>
      </w:r>
      <w:r>
        <w:rPr>
          <w:spacing w:val="57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t xml:space="preserve"> to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1"/>
        </w:rPr>
        <w:t>movements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margin</w:t>
      </w:r>
      <w:r>
        <w:t xml:space="preserve"> </w:t>
      </w:r>
      <w:r>
        <w:rPr>
          <w:spacing w:val="-2"/>
        </w:rPr>
        <w:t>funds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Client.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futures</w:t>
      </w:r>
      <w:r>
        <w:t xml:space="preserve"> </w:t>
      </w:r>
      <w:r>
        <w:rPr>
          <w:spacing w:val="-1"/>
        </w:rPr>
        <w:t>brokerage</w:t>
      </w:r>
      <w:r>
        <w:t xml:space="preserve"> </w:t>
      </w:r>
      <w:r>
        <w:rPr>
          <w:spacing w:val="-1"/>
        </w:rPr>
        <w:t>contract,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t xml:space="preserve">code,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statement,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ledger</w:t>
      </w:r>
      <w:r>
        <w:rPr>
          <w:spacing w:val="61"/>
        </w:rPr>
        <w:t xml:space="preserve"> </w:t>
      </w:r>
      <w:r>
        <w:t xml:space="preserve">of a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1"/>
        </w:rPr>
        <w:t>other.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settlement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substitute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ledger.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t>When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deposits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withdraws</w:t>
      </w:r>
      <w:r>
        <w:rPr>
          <w:spacing w:val="-3"/>
        </w:rPr>
        <w:t xml:space="preserve">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the</w:t>
      </w:r>
      <w:r>
        <w:t xml:space="preserve"> FF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authorized</w:t>
      </w:r>
      <w:r>
        <w:rPr>
          <w:spacing w:val="51"/>
        </w:rPr>
        <w:t xml:space="preserve"> </w:t>
      </w:r>
      <w:r>
        <w:rPr>
          <w:spacing w:val="-1"/>
        </w:rPr>
        <w:t>person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sign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seal</w:t>
      </w:r>
      <w:r>
        <w:rPr>
          <w:spacing w:val="2"/>
        </w:rPr>
        <w:t xml:space="preserve"> </w:t>
      </w:r>
      <w:r>
        <w:rPr>
          <w:spacing w:val="-1"/>
        </w:rPr>
        <w:t>corresponding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vouchers.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margin</w:t>
      </w:r>
      <w:r>
        <w:rPr>
          <w:rFonts w:cs="Times New Roman"/>
        </w:rPr>
        <w:t xml:space="preserve"> funds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settle</w:t>
      </w:r>
      <w:r>
        <w:t xml:space="preserve"> </w:t>
      </w:r>
      <w:r>
        <w:rPr>
          <w:spacing w:val="-1"/>
        </w:rPr>
        <w:t>its</w:t>
      </w:r>
      <w:r>
        <w:rPr>
          <w:spacing w:val="39"/>
        </w:rPr>
        <w:t xml:space="preserve"> </w:t>
      </w:r>
      <w:r>
        <w:t>debt</w:t>
      </w:r>
      <w:r>
        <w:rPr>
          <w:spacing w:val="1"/>
        </w:rPr>
        <w:t xml:space="preserve"> </w:t>
      </w:r>
      <w:r>
        <w:rPr>
          <w:spacing w:val="-1"/>
        </w:rPr>
        <w:t>obligations.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 xml:space="preserve">authorization,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allow others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funds,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funds</w:t>
      </w:r>
      <w:r>
        <w:rPr>
          <w:spacing w:val="51"/>
        </w:rPr>
        <w:t xml:space="preserve"> </w:t>
      </w:r>
      <w:r>
        <w:t xml:space="preserve">as a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others’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activities.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30</w:t>
      </w:r>
      <w:r>
        <w:rPr>
          <w:rFonts w:cs="Times New Roman"/>
          <w:b/>
          <w:bCs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execute</w:t>
      </w:r>
      <w:r>
        <w:t xml:space="preserve"> a </w:t>
      </w:r>
      <w:r>
        <w:rPr>
          <w:spacing w:val="-1"/>
        </w:rPr>
        <w:t>Client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trading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prompt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proper</w:t>
      </w:r>
      <w:r>
        <w:rPr>
          <w:spacing w:val="1"/>
        </w:rPr>
        <w:t xml:space="preserve"> </w:t>
      </w:r>
      <w:r>
        <w:rPr>
          <w:spacing w:val="-1"/>
        </w:rPr>
        <w:t>manner.</w:t>
      </w:r>
      <w:r>
        <w:rPr>
          <w:spacing w:val="55"/>
        </w:rPr>
        <w:t xml:space="preserve"> </w:t>
      </w:r>
      <w:r>
        <w:rPr>
          <w:spacing w:val="-1"/>
        </w:rPr>
        <w:t>After</w:t>
      </w:r>
      <w:r>
        <w:t xml:space="preserve"> an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executed,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Client.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Client’s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authorization,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 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futures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Client.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31</w:t>
      </w:r>
      <w:r>
        <w:rPr>
          <w:b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improve</w:t>
      </w:r>
      <w:r>
        <w:t xml:space="preserve"> the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rPr>
          <w:spacing w:val="57"/>
        </w:rPr>
        <w:t xml:space="preserve"> </w:t>
      </w:r>
      <w:r>
        <w:rPr>
          <w:spacing w:val="-1"/>
        </w:rPr>
        <w:t>orders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trading</w:t>
      </w:r>
      <w:r>
        <w:rPr>
          <w:spacing w:val="-3"/>
        </w:rPr>
        <w:t xml:space="preserve"> </w:t>
      </w:r>
      <w:r>
        <w:rPr>
          <w:spacing w:val="-1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materials.</w:t>
      </w:r>
    </w:p>
    <w:p>
      <w:pPr>
        <w:pStyle w:val="4"/>
        <w:adjustRightInd w:val="0"/>
        <w:snapToGrid w:val="0"/>
        <w:spacing w:after="240" w:afterLines="100" w:line="276" w:lineRule="auto"/>
        <w:ind w:left="0"/>
        <w:jc w:val="both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</w:rPr>
        <w:tab/>
      </w:r>
      <w:r>
        <w:rPr>
          <w:spacing w:val="-2"/>
        </w:rPr>
        <w:t>In</w:t>
      </w:r>
      <w:r>
        <w:t xml:space="preserve"> executing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forced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liquidation</w:t>
      </w:r>
      <w:r>
        <w:rPr>
          <w:spacing w:val="1"/>
        </w:rPr>
        <w:t xml:space="preserve"> </w:t>
      </w:r>
      <w:r>
        <w:rPr>
          <w:spacing w:val="-1"/>
        </w:rPr>
        <w:t xml:space="preserve">against </w:t>
      </w:r>
      <w:r>
        <w:t xml:space="preserve">a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rPr>
          <w:spacing w:val="-1"/>
        </w:rPr>
        <w:t>control,</w:t>
      </w:r>
      <w:r>
        <w:rPr>
          <w:spacing w:val="59"/>
        </w:rPr>
        <w:t xml:space="preserve"> </w:t>
      </w:r>
      <w:r>
        <w:t>the FF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terms</w:t>
      </w:r>
      <w:r>
        <w:t xml:space="preserve"> and </w:t>
      </w:r>
      <w:r>
        <w:rPr>
          <w:spacing w:val="-1"/>
        </w:rPr>
        <w:t xml:space="preserve">conditions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contract</w:t>
      </w:r>
      <w:r>
        <w:rPr>
          <w:spacing w:val="1"/>
        </w:rPr>
        <w:t xml:space="preserve"> </w:t>
      </w:r>
      <w:r>
        <w:rPr>
          <w:spacing w:val="-1"/>
        </w:rPr>
        <w:t xml:space="preserve">between </w:t>
      </w:r>
      <w:r>
        <w:t>them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rPr>
          <w:spacing w:val="-1"/>
        </w:rPr>
        <w:t>therein.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allow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insufficient</w:t>
      </w:r>
      <w:r>
        <w:rPr>
          <w:spacing w:val="1"/>
        </w:rPr>
        <w:t xml:space="preserve"> </w:t>
      </w:r>
      <w:r>
        <w:rPr>
          <w:spacing w:val="-1"/>
        </w:rPr>
        <w:t>margin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trade.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33</w:t>
      </w:r>
      <w:r>
        <w:rPr>
          <w:b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Member,</w:t>
      </w:r>
      <w: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trade</w:t>
      </w:r>
      <w:r>
        <w:rPr>
          <w:spacing w:val="1"/>
        </w:rPr>
        <w:t xml:space="preserve"> </w:t>
      </w:r>
      <w:r>
        <w:rPr>
          <w:spacing w:val="-1"/>
        </w:rPr>
        <w:t>futures,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make</w:t>
      </w:r>
      <w:r>
        <w:t xml:space="preserve"> up or</w:t>
      </w:r>
      <w:r>
        <w:rPr>
          <w:spacing w:val="1"/>
        </w:rPr>
        <w:t xml:space="preserve"> </w:t>
      </w:r>
      <w:r>
        <w:rPr>
          <w:spacing w:val="-1"/>
        </w:rPr>
        <w:t>spread</w:t>
      </w:r>
      <w:r>
        <w:rPr>
          <w:spacing w:val="49"/>
        </w:rPr>
        <w:t xml:space="preserve"> </w:t>
      </w:r>
      <w:r>
        <w:rPr>
          <w:spacing w:val="-1"/>
        </w:rPr>
        <w:t>false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mislead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Clients.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34</w:t>
      </w:r>
      <w:r>
        <w:rPr>
          <w:b/>
        </w:rPr>
        <w:tab/>
      </w:r>
      <w:r>
        <w:rPr>
          <w:spacing w:val="-1"/>
        </w:rPr>
        <w:t>An</w:t>
      </w:r>
      <w:r>
        <w:t xml:space="preserve"> FF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defraud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means.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35</w:t>
      </w:r>
      <w:r>
        <w:rPr>
          <w:rFonts w:cs="Times New Roman"/>
          <w:b/>
          <w:bCs/>
        </w:rPr>
        <w:tab/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safeguard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Exchange’s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reputation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t xml:space="preserve"> in</w:t>
      </w:r>
      <w:r>
        <w:rPr>
          <w:spacing w:val="65"/>
        </w:rP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emergencies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abnormal</w:t>
      </w:r>
      <w:r>
        <w:rPr>
          <w:spacing w:val="1"/>
        </w:rPr>
        <w:t xml:space="preserve"> </w:t>
      </w:r>
      <w:r>
        <w:rPr>
          <w:spacing w:val="-1"/>
        </w:rPr>
        <w:t>events.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abnormal</w:t>
      </w:r>
      <w:r>
        <w:rPr>
          <w:spacing w:val="2"/>
        </w:rPr>
        <w:t xml:space="preserve">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1"/>
        </w:rPr>
        <w:t xml:space="preserve">occurs,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FF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shall provide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explanations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Clients.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rPr>
          <w:b/>
        </w:rPr>
        <w:tab/>
      </w:r>
      <w:r>
        <w:t>A</w:t>
      </w:r>
      <w:r>
        <w:rPr>
          <w:spacing w:val="-1"/>
        </w:rPr>
        <w:t xml:space="preserve"> 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conferences</w:t>
      </w:r>
      <w:r>
        <w:t xml:space="preserve"> </w:t>
      </w:r>
      <w:r>
        <w:rPr>
          <w:spacing w:val="-1"/>
        </w:rPr>
        <w:t>organized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Exchange</w:t>
      </w:r>
      <w:r>
        <w:rPr>
          <w:spacing w:val="53"/>
        </w:rPr>
        <w:t xml:space="preserve"> </w:t>
      </w:r>
      <w:r>
        <w:t xml:space="preserve">and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t xml:space="preserve"> 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unavoidable</w:t>
      </w:r>
      <w:r>
        <w:t xml:space="preserve"> </w:t>
      </w:r>
      <w:r>
        <w:rPr>
          <w:spacing w:val="-1"/>
        </w:rPr>
        <w:t>absence.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b/>
          <w:spacing w:val="-1"/>
        </w:rPr>
        <w:t>Article</w:t>
      </w:r>
      <w:r>
        <w:rPr>
          <w:b/>
          <w:spacing w:val="-2"/>
        </w:rPr>
        <w:t xml:space="preserve"> </w:t>
      </w:r>
      <w:r>
        <w:rPr>
          <w:b/>
        </w:rPr>
        <w:t>37</w:t>
      </w:r>
      <w:r>
        <w:rPr>
          <w:b/>
        </w:rPr>
        <w:tab/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 xml:space="preserve">personnel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prescribed</w:t>
      </w:r>
      <w:r>
        <w:rPr>
          <w:spacing w:val="-2"/>
        </w:rP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CSRC with</w:t>
      </w:r>
      <w:r>
        <w:t xml:space="preserve"> </w:t>
      </w:r>
      <w:r>
        <w:rPr>
          <w:spacing w:val="-1"/>
        </w:rPr>
        <w:t>regard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futures</w:t>
      </w:r>
      <w:r>
        <w:rPr>
          <w:spacing w:val="2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professionals.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38</w:t>
      </w:r>
      <w:r>
        <w:rPr>
          <w:rFonts w:cs="Times New Roman"/>
          <w:b/>
          <w:bCs/>
        </w:rPr>
        <w:tab/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that engages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trading,</w:t>
      </w:r>
      <w:r>
        <w:t xml:space="preserve"> </w:t>
      </w:r>
      <w:r>
        <w:rPr>
          <w:spacing w:val="-1"/>
        </w:rPr>
        <w:t>delivery,</w:t>
      </w:r>
      <w:r>
        <w:t xml:space="preserve"> and</w:t>
      </w:r>
      <w:r>
        <w:rPr>
          <w:spacing w:val="-1"/>
        </w:rPr>
        <w:t xml:space="preserve"> clearing</w:t>
      </w:r>
      <w:r>
        <w:rPr>
          <w:spacing w:val="65"/>
        </w:rPr>
        <w:t xml:space="preserve"> </w:t>
      </w:r>
      <w:r>
        <w:rPr>
          <w:spacing w:val="-1"/>
        </w:rPr>
        <w:t>activities</w:t>
      </w:r>
      <w:r>
        <w:t xml:space="preserve"> 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authorized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Member,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Exchange’s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t xml:space="preserve"> and </w:t>
      </w:r>
      <w:r>
        <w:rPr>
          <w:spacing w:val="-1"/>
        </w:rPr>
        <w:t>obtain</w:t>
      </w:r>
      <w:r>
        <w:t xml:space="preserve"> the </w:t>
      </w:r>
      <w:r>
        <w:rPr>
          <w:spacing w:val="-1"/>
        </w:rPr>
        <w:t>qualification</w:t>
      </w:r>
      <w:r>
        <w:t xml:space="preserve"> </w:t>
      </w:r>
      <w:r>
        <w:rPr>
          <w:spacing w:val="-1"/>
        </w:rPr>
        <w:t>certificate.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professional</w:t>
      </w:r>
      <w:r>
        <w:rPr>
          <w:spacing w:val="2"/>
        </w:rPr>
        <w:t xml:space="preserve"> </w:t>
      </w:r>
      <w:r>
        <w:rPr>
          <w:spacing w:val="-2"/>
        </w:rPr>
        <w:t xml:space="preserve">may </w:t>
      </w:r>
      <w:r>
        <w:t>only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employed</w:t>
      </w:r>
      <w:r>
        <w:t xml:space="preserve"> by</w:t>
      </w:r>
      <w:r>
        <w:rPr>
          <w:spacing w:val="43"/>
        </w:rPr>
        <w:t xml:space="preserve"> </w:t>
      </w:r>
      <w:r>
        <w:t xml:space="preserve">one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time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rPr>
          <w:spacing w:val="-1"/>
        </w:rPr>
        <w:t>concurrent</w:t>
      </w:r>
      <w:r>
        <w:rPr>
          <w:spacing w:val="-2"/>
        </w:rPr>
        <w:t xml:space="preserve"> </w:t>
      </w:r>
      <w:r>
        <w:rPr>
          <w:spacing w:val="-1"/>
        </w:rPr>
        <w:t>posts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Members.</w:t>
      </w:r>
    </w:p>
    <w:p>
      <w:pPr>
        <w:pStyle w:val="4"/>
        <w:adjustRightInd w:val="0"/>
        <w:snapToGrid w:val="0"/>
        <w:spacing w:after="240" w:afterLines="100" w:line="276" w:lineRule="auto"/>
        <w:ind w:left="0"/>
      </w:pPr>
      <w:r>
        <w:t>A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employees conduct</w:t>
      </w:r>
      <w:r>
        <w:rPr>
          <w:spacing w:val="1"/>
        </w:rPr>
        <w:t xml:space="preserve"> </w:t>
      </w:r>
      <w:r>
        <w:t xml:space="preserve">on </w:t>
      </w:r>
      <w:r>
        <w:rPr>
          <w:spacing w:val="-2"/>
        </w:rPr>
        <w:t>or</w:t>
      </w:r>
      <w:r>
        <w:rPr>
          <w:spacing w:val="65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Exchange.</w:t>
      </w:r>
    </w:p>
    <w:p>
      <w:pPr>
        <w:pStyle w:val="4"/>
        <w:tabs>
          <w:tab w:val="left" w:pos="1377"/>
        </w:tabs>
        <w:adjustRightInd w:val="0"/>
        <w:snapToGrid w:val="0"/>
        <w:spacing w:after="240" w:afterLines="100" w:line="276" w:lineRule="auto"/>
        <w:ind w:left="0"/>
      </w:pPr>
      <w:r>
        <w:rPr>
          <w:rFonts w:cs="Times New Roman"/>
          <w:b/>
          <w:bCs/>
          <w:spacing w:val="-1"/>
        </w:rPr>
        <w:t>Article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39</w:t>
      </w:r>
      <w:r>
        <w:rPr>
          <w:rFonts w:cs="Times New Roman"/>
          <w:b/>
          <w:bCs/>
        </w:rPr>
        <w:tab/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mem</w:t>
      </w:r>
      <w:r>
        <w:rPr>
          <w:spacing w:val="-1"/>
        </w:rPr>
        <w:t>bership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transferred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canceled,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given</w:t>
      </w:r>
      <w:r>
        <w:t xml:space="preserve"> to</w:t>
      </w:r>
      <w:r>
        <w:rPr>
          <w:spacing w:val="-3"/>
        </w:rPr>
        <w:t xml:space="preserve"> </w:t>
      </w:r>
      <w:r>
        <w:t>its</w:t>
      </w:r>
      <w:r>
        <w:rPr>
          <w:spacing w:val="75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void.</w:t>
      </w:r>
    </w:p>
    <w:p>
      <w:pPr>
        <w:pStyle w:val="2"/>
        <w:tabs>
          <w:tab w:val="left" w:pos="1720"/>
        </w:tabs>
        <w:adjustRightInd w:val="0"/>
        <w:snapToGrid w:val="0"/>
        <w:spacing w:after="240" w:afterLines="100" w:line="276" w:lineRule="auto"/>
        <w:ind w:left="0"/>
        <w:jc w:val="center"/>
        <w:rPr>
          <w:spacing w:val="-1"/>
        </w:rPr>
      </w:pPr>
      <w:r>
        <w:rPr>
          <w:spacing w:val="-1"/>
        </w:rPr>
        <w:t>CHAPTER 5</w:t>
      </w:r>
      <w:r>
        <w:rPr>
          <w:spacing w:val="-1"/>
        </w:rPr>
        <w:tab/>
      </w:r>
      <w:r>
        <w:rPr>
          <w:spacing w:val="-1"/>
        </w:rPr>
        <w:t>MISCELLANEOUS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40</w:t>
      </w:r>
      <w:r>
        <w:rPr>
          <w:rFonts w:ascii="Times New Roman"/>
          <w:b/>
        </w:rPr>
        <w:tab/>
      </w:r>
      <w:r>
        <w:rPr>
          <w:rFonts w:ascii="Times New Roman"/>
          <w:spacing w:val="-1"/>
        </w:rPr>
        <w:t>Any violations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Membership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Management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Rules</w:t>
      </w:r>
      <w:r>
        <w:rPr>
          <w:rFonts w:ascii="Times New Roman"/>
          <w:i/>
        </w:rPr>
        <w:t xml:space="preserve"> </w:t>
      </w:r>
      <w:r>
        <w:rPr>
          <w:rFonts w:hint="eastAsia" w:ascii="Times New Roman"/>
          <w:iCs/>
          <w:lang w:eastAsia="zh-CN"/>
        </w:rPr>
        <w:t>wi</w:t>
      </w:r>
      <w:r>
        <w:rPr>
          <w:rFonts w:ascii="Times New Roman"/>
          <w:spacing w:val="-1"/>
        </w:rPr>
        <w:t>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handled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Exchange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accordance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Enforcement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Rules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 xml:space="preserve">of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Shanghai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Futures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Exchange</w:t>
      </w:r>
      <w:r>
        <w:rPr>
          <w:rFonts w:ascii="Times New Roman"/>
          <w:spacing w:val="-1"/>
        </w:rPr>
        <w:t>.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41</w:t>
      </w:r>
      <w:r>
        <w:rPr>
          <w:rFonts w:ascii="Times New Roman"/>
          <w:b/>
        </w:rPr>
        <w:tab/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Exchange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reserves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right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interpret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</w:rPr>
        <w:t xml:space="preserve"> </w:t>
      </w:r>
      <w:r>
        <w:rPr>
          <w:rFonts w:ascii="Times New Roman"/>
          <w:i/>
          <w:iCs/>
          <w:spacing w:val="-1"/>
        </w:rPr>
        <w:t>Membership</w:t>
      </w:r>
      <w:r>
        <w:rPr>
          <w:rFonts w:ascii="Times New Roman"/>
          <w:i/>
          <w:iCs/>
          <w:spacing w:val="1"/>
        </w:rPr>
        <w:t xml:space="preserve"> </w:t>
      </w:r>
      <w:r>
        <w:rPr>
          <w:rFonts w:ascii="Times New Roman"/>
          <w:i/>
          <w:spacing w:val="-1"/>
        </w:rPr>
        <w:t>Management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Rules</w:t>
      </w:r>
      <w:r>
        <w:rPr>
          <w:rFonts w:ascii="Times New Roman"/>
          <w:spacing w:val="-1"/>
        </w:rPr>
        <w:t>.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42</w:t>
      </w:r>
      <w:r>
        <w:rPr>
          <w:rFonts w:ascii="Times New Roman"/>
          <w:b/>
        </w:rPr>
        <w:tab/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i/>
          <w:spacing w:val="-1"/>
        </w:rPr>
        <w:t>Membership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Management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Rules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take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effect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 w:hAnsi="Times New Roman" w:eastAsia="等线" w:cs="Times New Roman"/>
          <w:bCs/>
          <w:snapToGrid w:val="0"/>
          <w:kern w:val="22"/>
        </w:rPr>
        <w:t>October 23, 2024</w:t>
      </w:r>
      <w:r>
        <w:rPr>
          <w:rFonts w:ascii="Times New Roman"/>
          <w:spacing w:val="-1"/>
        </w:rPr>
        <w:t>.</w:t>
      </w:r>
    </w:p>
    <w:p>
      <w:pPr>
        <w:tabs>
          <w:tab w:val="left" w:pos="1377"/>
        </w:tabs>
        <w:adjustRightInd w:val="0"/>
        <w:snapToGrid w:val="0"/>
        <w:spacing w:after="240" w:afterLines="100" w:line="276" w:lineRule="auto"/>
        <w:rPr>
          <w:rFonts w:ascii="Times New Roman" w:hAnsi="Times New Roman" w:eastAsia="Times New Roman" w:cs="Times New Roman"/>
        </w:rPr>
      </w:pPr>
    </w:p>
    <w:sectPr>
      <w:footerReference r:id="rId3" w:type="default"/>
      <w:pgSz w:w="11910" w:h="16840"/>
      <w:pgMar w:top="1420" w:right="1400" w:bottom="920" w:left="1340" w:header="0" w:footer="7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618677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A"/>
    <w:rsid w:val="000864EA"/>
    <w:rsid w:val="000A0B43"/>
    <w:rsid w:val="00256BC4"/>
    <w:rsid w:val="002B647D"/>
    <w:rsid w:val="002F24BE"/>
    <w:rsid w:val="003655E3"/>
    <w:rsid w:val="003A2A8E"/>
    <w:rsid w:val="003E0F9F"/>
    <w:rsid w:val="003F1504"/>
    <w:rsid w:val="004337A2"/>
    <w:rsid w:val="004848F9"/>
    <w:rsid w:val="004D6D25"/>
    <w:rsid w:val="004F53D1"/>
    <w:rsid w:val="005C0579"/>
    <w:rsid w:val="005F5291"/>
    <w:rsid w:val="007020E8"/>
    <w:rsid w:val="007512E0"/>
    <w:rsid w:val="00752B48"/>
    <w:rsid w:val="00772D1E"/>
    <w:rsid w:val="007810DD"/>
    <w:rsid w:val="00782F0D"/>
    <w:rsid w:val="00783C1D"/>
    <w:rsid w:val="007F43BD"/>
    <w:rsid w:val="00801658"/>
    <w:rsid w:val="008147C2"/>
    <w:rsid w:val="00911BB4"/>
    <w:rsid w:val="00956C28"/>
    <w:rsid w:val="00974FE3"/>
    <w:rsid w:val="00991C91"/>
    <w:rsid w:val="009A0730"/>
    <w:rsid w:val="00A266D7"/>
    <w:rsid w:val="00AC62B2"/>
    <w:rsid w:val="00AE1417"/>
    <w:rsid w:val="00B179EA"/>
    <w:rsid w:val="00B4396C"/>
    <w:rsid w:val="00BB069E"/>
    <w:rsid w:val="00C74562"/>
    <w:rsid w:val="00C83252"/>
    <w:rsid w:val="00C93B6B"/>
    <w:rsid w:val="00D03BD0"/>
    <w:rsid w:val="00D31F6F"/>
    <w:rsid w:val="00D367C0"/>
    <w:rsid w:val="00D65D94"/>
    <w:rsid w:val="00D726D1"/>
    <w:rsid w:val="00DE6862"/>
    <w:rsid w:val="00E9756C"/>
    <w:rsid w:val="00F64312"/>
    <w:rsid w:val="00FC3D6E"/>
    <w:rsid w:val="00FE1AC6"/>
    <w:rsid w:val="FE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9"/>
      <w:outlineLvl w:val="0"/>
    </w:pPr>
    <w:rPr>
      <w:rFonts w:ascii="Times New Roman" w:hAnsi="Times New Roman" w:eastAsia="Times New Roman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ind w:left="100"/>
    </w:pPr>
    <w:rPr>
      <w:rFonts w:ascii="Times New Roman" w:hAnsi="Times New Roman" w:eastAsia="Times New Roman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pPr>
      <w:widowControl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0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4767</Words>
  <Characters>27175</Characters>
  <Lines>226</Lines>
  <Paragraphs>63</Paragraphs>
  <TotalTime>23</TotalTime>
  <ScaleCrop>false</ScaleCrop>
  <LinksUpToDate>false</LinksUpToDate>
  <CharactersWithSpaces>31879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2024-08-02T15:00:00Z</dcterms:created>
  <dc:creator>YYY</dc:creator>
  <cp:lastModifiedBy>guan.zhaohui</cp:lastModifiedBy>
  <dcterms:modified xsi:type="dcterms:W3CDTF">2024-10-22T18:06:24Z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2024-07-18T00:00:00Z</vt:filetime>
  </property>
  <property fmtid="{D5CDD505-2E9C-101B-9397-08002B2CF9AE}" pid="4" name="KSOProductBuildVer">
    <vt:lpwstr>2052-11.8.2.12219</vt:lpwstr>
  </property>
  <property fmtid="{D5CDD505-2E9C-101B-9397-08002B2CF9AE}" pid="5" name="ICV">
    <vt:lpwstr>9ED40C55C3B6EA02207917677C45444C</vt:lpwstr>
  </property>
</Properties>
</file>